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D137" w14:textId="18F00675" w:rsidR="00781B88" w:rsidRDefault="00781B88" w:rsidP="00781B88">
      <w:pPr>
        <w:jc w:val="center"/>
        <w:rPr>
          <w:rFonts w:ascii="Broadway" w:hAnsi="Broadway"/>
          <w:sz w:val="72"/>
          <w:szCs w:val="72"/>
        </w:rPr>
      </w:pPr>
      <w:r>
        <w:rPr>
          <w:rFonts w:ascii="Broadway" w:hAnsi="Broadway"/>
          <w:sz w:val="72"/>
          <w:szCs w:val="72"/>
        </w:rPr>
        <w:t>Coming Soon</w:t>
      </w:r>
    </w:p>
    <w:p w14:paraId="4B346808" w14:textId="3487D738" w:rsidR="00781B88" w:rsidRDefault="00781B88">
      <w:pPr>
        <w:rPr>
          <w:rFonts w:ascii="Broadway" w:hAnsi="Broadway"/>
          <w:sz w:val="72"/>
          <w:szCs w:val="72"/>
        </w:rPr>
      </w:pPr>
    </w:p>
    <w:p w14:paraId="05154C3A" w14:textId="60D78E90" w:rsidR="00781B88" w:rsidRDefault="00781B8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If you would like to have input into the </w:t>
      </w:r>
      <w:proofErr w:type="spellStart"/>
      <w:r>
        <w:rPr>
          <w:rFonts w:ascii="Times New Roman" w:hAnsi="Times New Roman" w:cs="Times New Roman"/>
          <w:sz w:val="48"/>
          <w:szCs w:val="48"/>
        </w:rPr>
        <w:t>ProLife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Equal Protection Initiative for 2024, please contact us through this website.</w:t>
      </w:r>
    </w:p>
    <w:p w14:paraId="47A23069" w14:textId="2125BBA9" w:rsidR="00781B88" w:rsidRDefault="00781B8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We will consider </w:t>
      </w:r>
      <w:proofErr w:type="gramStart"/>
      <w:r>
        <w:rPr>
          <w:rFonts w:ascii="Times New Roman" w:hAnsi="Times New Roman" w:cs="Times New Roman"/>
          <w:sz w:val="48"/>
          <w:szCs w:val="48"/>
        </w:rPr>
        <w:t>any and all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input through March 1, 2023.</w:t>
      </w:r>
    </w:p>
    <w:sectPr w:rsidR="0078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88"/>
    <w:rsid w:val="0078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40A2"/>
  <w15:chartTrackingRefBased/>
  <w15:docId w15:val="{F0169BAC-E9FD-4FBD-AC7B-865E9C3A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Barnhart</dc:creator>
  <cp:keywords/>
  <dc:description/>
  <cp:lastModifiedBy>Rod Barnhart</cp:lastModifiedBy>
  <cp:revision>1</cp:revision>
  <dcterms:created xsi:type="dcterms:W3CDTF">2022-10-28T21:02:00Z</dcterms:created>
  <dcterms:modified xsi:type="dcterms:W3CDTF">2022-10-28T21:08:00Z</dcterms:modified>
</cp:coreProperties>
</file>